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EE94" w14:textId="77777777" w:rsidR="00EF2A08" w:rsidRDefault="00EF2A08" w:rsidP="00EF2A08">
      <w:pPr>
        <w:pStyle w:val="NoSpacing"/>
        <w:jc w:val="center"/>
      </w:pPr>
      <w:r>
        <w:t>Westphalia Township</w:t>
      </w:r>
    </w:p>
    <w:p w14:paraId="56A7567E" w14:textId="73A74169" w:rsidR="00EF2A08" w:rsidRDefault="00EF2A08" w:rsidP="00EF2A08">
      <w:pPr>
        <w:pStyle w:val="NoSpacing"/>
        <w:jc w:val="center"/>
      </w:pPr>
      <w:r>
        <w:t xml:space="preserve">Regular Meeting </w:t>
      </w:r>
      <w:r w:rsidR="009D6D30">
        <w:t>June 2</w:t>
      </w:r>
      <w:r w:rsidR="00BC065F">
        <w:t>, 2025</w:t>
      </w:r>
    </w:p>
    <w:p w14:paraId="6CADF87C" w14:textId="60FB404B" w:rsidR="00EF2A08" w:rsidRDefault="004D3058" w:rsidP="00EF2A08">
      <w:pPr>
        <w:pStyle w:val="NoSpacing"/>
        <w:jc w:val="center"/>
      </w:pPr>
      <w:r>
        <w:t>FINAL</w:t>
      </w:r>
      <w:r w:rsidR="00EF2A08">
        <w:t xml:space="preserve"> MINUTES</w:t>
      </w:r>
    </w:p>
    <w:p w14:paraId="6922AFA5" w14:textId="77777777" w:rsidR="00EF2A08" w:rsidRDefault="00EF2A08" w:rsidP="00EF2A08">
      <w:pPr>
        <w:pStyle w:val="NoSpacing"/>
        <w:jc w:val="center"/>
      </w:pPr>
      <w:r>
        <w:t>13950 W. Pratt Road, Westphalia, MI 48894</w:t>
      </w:r>
    </w:p>
    <w:p w14:paraId="72B93DDB" w14:textId="77777777" w:rsidR="00EF2A08" w:rsidRDefault="00EF2A08" w:rsidP="00EF2A08">
      <w:pPr>
        <w:pStyle w:val="NoSpacing"/>
      </w:pPr>
    </w:p>
    <w:p w14:paraId="4786F07F" w14:textId="6B4C27A6" w:rsidR="00EF2A08" w:rsidRDefault="00BC065F" w:rsidP="00EF2A08">
      <w:pPr>
        <w:pStyle w:val="NoSpacing"/>
      </w:pPr>
      <w:r>
        <w:t xml:space="preserve">Supervisor </w:t>
      </w:r>
      <w:r w:rsidR="00984202">
        <w:t>Thelen</w:t>
      </w:r>
      <w:r w:rsidR="00EF2A08">
        <w:t xml:space="preserve"> called the meeting to order with the Pledge of Allegiance to the Flag at 6:0</w:t>
      </w:r>
      <w:r w:rsidR="00984202">
        <w:t>0</w:t>
      </w:r>
      <w:r w:rsidR="00EF2A08">
        <w:t xml:space="preserve"> p.m.  Board members present were </w:t>
      </w:r>
      <w:r>
        <w:t xml:space="preserve">Supervisor Thelen, </w:t>
      </w:r>
      <w:r w:rsidR="00EF2A08">
        <w:t xml:space="preserve">Clerk Thelen, </w:t>
      </w:r>
      <w:r>
        <w:t xml:space="preserve">Treasurer Buckley, </w:t>
      </w:r>
      <w:r w:rsidR="009A7CD5">
        <w:t xml:space="preserve">Trustee Barker </w:t>
      </w:r>
      <w:r w:rsidR="00453E44">
        <w:t xml:space="preserve">and </w:t>
      </w:r>
      <w:r w:rsidR="00EF2A08">
        <w:t>Trustee Thelen</w:t>
      </w:r>
      <w:r w:rsidR="00453E44">
        <w:t>.</w:t>
      </w:r>
    </w:p>
    <w:p w14:paraId="1EC50E62" w14:textId="77777777" w:rsidR="00EF2A08" w:rsidRDefault="00EF2A08" w:rsidP="00EF2A08">
      <w:pPr>
        <w:pStyle w:val="NoSpacing"/>
      </w:pPr>
    </w:p>
    <w:p w14:paraId="08C57BB4" w14:textId="6399FFAB" w:rsidR="00EF2A08" w:rsidRDefault="00EF2A08" w:rsidP="00EF2A08">
      <w:pPr>
        <w:pStyle w:val="NoSpacing"/>
      </w:pPr>
      <w:r>
        <w:t>ABSENT:</w:t>
      </w:r>
      <w:r>
        <w:tab/>
      </w:r>
      <w:r w:rsidR="00453E44">
        <w:t xml:space="preserve"> </w:t>
      </w:r>
    </w:p>
    <w:p w14:paraId="1B27616A" w14:textId="2566A463" w:rsidR="00EF2A08" w:rsidRDefault="00EF2A08" w:rsidP="00EF2A08">
      <w:pPr>
        <w:pStyle w:val="NoSpacing"/>
      </w:pPr>
      <w:r>
        <w:t>PRESENT:</w:t>
      </w:r>
      <w:r>
        <w:tab/>
      </w:r>
      <w:r w:rsidR="009D6D30">
        <w:t>Ja</w:t>
      </w:r>
      <w:r w:rsidR="009B5047">
        <w:t>mi</w:t>
      </w:r>
      <w:r w:rsidR="009D6D30">
        <w:t>e Trimmer, Jon Thelen, Zach Rudat, Peggy Lidgard</w:t>
      </w:r>
    </w:p>
    <w:p w14:paraId="50D0DBC0" w14:textId="77777777" w:rsidR="00EF2A08" w:rsidRDefault="00EF2A08" w:rsidP="00EF2A08">
      <w:pPr>
        <w:pStyle w:val="NoSpacing"/>
      </w:pPr>
    </w:p>
    <w:p w14:paraId="778B3016" w14:textId="44C906C8" w:rsidR="00EF2A08" w:rsidRDefault="00EF2A08" w:rsidP="00EF2A08">
      <w:pPr>
        <w:pStyle w:val="NoSpacing"/>
      </w:pPr>
      <w:bookmarkStart w:id="0" w:name="_Hlk195108607"/>
      <w:r>
        <w:t xml:space="preserve">A motion was made by </w:t>
      </w:r>
      <w:r w:rsidR="0095288F">
        <w:t>Treasurer Buckley</w:t>
      </w:r>
      <w:r>
        <w:t xml:space="preserve">, supported by </w:t>
      </w:r>
      <w:r w:rsidR="009D6D30">
        <w:t>Supervisor</w:t>
      </w:r>
      <w:r w:rsidR="009A7CD5">
        <w:t xml:space="preserve"> Thelen</w:t>
      </w:r>
      <w:r>
        <w:t xml:space="preserve">, to accept the minutes from </w:t>
      </w:r>
      <w:r w:rsidR="009D6D30">
        <w:t>May 5</w:t>
      </w:r>
      <w:r w:rsidR="00290A78">
        <w:t>, 2025</w:t>
      </w:r>
      <w:r>
        <w:t xml:space="preserve">, as well as to accept the agenda for </w:t>
      </w:r>
      <w:r w:rsidR="009D6D30">
        <w:t>June 2</w:t>
      </w:r>
      <w:r w:rsidR="00BC065F">
        <w:t>, 2025</w:t>
      </w:r>
      <w:r>
        <w:t xml:space="preserve">. </w:t>
      </w:r>
      <w:r w:rsidR="00A82622">
        <w:t xml:space="preserve">Motion Carried. </w:t>
      </w:r>
    </w:p>
    <w:bookmarkEnd w:id="0"/>
    <w:p w14:paraId="5E188307" w14:textId="5EF791C2" w:rsidR="008A7781" w:rsidRDefault="008A7781" w:rsidP="00EF2A08">
      <w:pPr>
        <w:pStyle w:val="NoSpacing"/>
      </w:pPr>
    </w:p>
    <w:p w14:paraId="63066702" w14:textId="434B2A62" w:rsidR="00494761" w:rsidRDefault="009D6D30" w:rsidP="00EF2A08">
      <w:pPr>
        <w:pStyle w:val="NoSpacing"/>
      </w:pPr>
      <w:r>
        <w:t>County Update – Zach provided an update. He let us know that Grange Road is now open, however google maps still shows it closed. The County approved</w:t>
      </w:r>
      <w:r w:rsidR="0011580A">
        <w:t xml:space="preserve"> a portion of the</w:t>
      </w:r>
      <w:r>
        <w:t xml:space="preserve"> funds from the opioid litigation </w:t>
      </w:r>
      <w:r w:rsidR="0011580A">
        <w:t xml:space="preserve">to disbursed to 5 recipients; The Tri-County Community Mental Health Authority, Recovery Worx, Clinton County Journey Court and Veterans Court and the Bath Township Library.  If we know of anyone that needs to help to let him know and he get them in touch with helpful resources.  Update on the Jail, there is no concern at this time to build new, just to renovate where it is needed.  </w:t>
      </w:r>
    </w:p>
    <w:p w14:paraId="36B0C63F" w14:textId="77777777" w:rsidR="0011580A" w:rsidRDefault="0011580A" w:rsidP="00EF2A08">
      <w:pPr>
        <w:pStyle w:val="NoSpacing"/>
      </w:pPr>
    </w:p>
    <w:p w14:paraId="6D3734C0" w14:textId="2D057FE8" w:rsidR="0011580A" w:rsidRDefault="0011580A" w:rsidP="00EF2A08">
      <w:pPr>
        <w:pStyle w:val="NoSpacing"/>
      </w:pPr>
      <w:r>
        <w:t xml:space="preserve">Assessor Update – Peggy let us know that the tax base has been approved, balanced, printed and the warrant has been signed.   NW part of the Village has 93 parcels that she has worked on using GIS/Google maps and she has more to go.  The Clinton County planning director quit, they are planning on hire a new one, but most likely will contract someone temporarily to handle the duties.  Peggy also has some questions on splits that have part of it in the Village and part in the Township. May need some help on them and will sending personal property letters.  </w:t>
      </w:r>
    </w:p>
    <w:p w14:paraId="5DF1DD35" w14:textId="77777777" w:rsidR="0011580A" w:rsidRDefault="0011580A" w:rsidP="00EF2A08">
      <w:pPr>
        <w:pStyle w:val="NoSpacing"/>
      </w:pPr>
    </w:p>
    <w:p w14:paraId="3E1A6B07" w14:textId="3F8BF5BB" w:rsidR="0011580A" w:rsidRDefault="0011580A" w:rsidP="00EF2A08">
      <w:pPr>
        <w:pStyle w:val="NoSpacing"/>
      </w:pPr>
      <w:r>
        <w:t xml:space="preserve">The next Board of Review meeting will be on July 22, 2025; however, this date is subject to change. </w:t>
      </w:r>
    </w:p>
    <w:p w14:paraId="531F5D1A" w14:textId="77777777" w:rsidR="009D6D30" w:rsidRDefault="009D6D30" w:rsidP="00EF2A08">
      <w:pPr>
        <w:pStyle w:val="NoSpacing"/>
      </w:pPr>
    </w:p>
    <w:p w14:paraId="2AC77069" w14:textId="343D48CF" w:rsidR="00BC5819" w:rsidRDefault="00BC5819" w:rsidP="00BC5819">
      <w:pPr>
        <w:pStyle w:val="NoSpacing"/>
      </w:pPr>
      <w:r>
        <w:t xml:space="preserve">Treasurer Buckley presented the financial statements to all board members.  A motion was made by Treasurer Buckley to approve the financial statements, as well as the bills presented for the General and FD funds.  Supported by </w:t>
      </w:r>
      <w:r w:rsidR="009D6D30">
        <w:t>Clerk Thelen</w:t>
      </w:r>
      <w:r>
        <w:t xml:space="preserve">.  Motion carried.   </w:t>
      </w:r>
    </w:p>
    <w:p w14:paraId="3828335C" w14:textId="77777777" w:rsidR="00332E76" w:rsidRDefault="00332E76" w:rsidP="00453DF6">
      <w:pPr>
        <w:pStyle w:val="NoSpacing"/>
      </w:pPr>
    </w:p>
    <w:p w14:paraId="638F1C7D" w14:textId="7A5CA41E" w:rsidR="00EF2A08" w:rsidRDefault="00EF2A08" w:rsidP="00EF2A08">
      <w:pPr>
        <w:pStyle w:val="NoSpacing"/>
      </w:pPr>
      <w:r>
        <w:t xml:space="preserve">Next scheduled meeting is Monday, </w:t>
      </w:r>
      <w:r w:rsidR="009D6D30">
        <w:t>July 14</w:t>
      </w:r>
      <w:r w:rsidR="00984202">
        <w:t>, 2025</w:t>
      </w:r>
      <w:r>
        <w:t xml:space="preserve"> @ 6:00 p.m. </w:t>
      </w:r>
    </w:p>
    <w:p w14:paraId="0444D3E9" w14:textId="77777777" w:rsidR="00EF2A08" w:rsidRDefault="00EF2A08" w:rsidP="00EF2A08">
      <w:pPr>
        <w:pStyle w:val="NoSpacing"/>
      </w:pPr>
    </w:p>
    <w:p w14:paraId="5F8245B8" w14:textId="015D202E" w:rsidR="00EF2A08" w:rsidRDefault="00EF2A08" w:rsidP="00EF2A08">
      <w:pPr>
        <w:pStyle w:val="NoSpacing"/>
      </w:pPr>
      <w:r>
        <w:t>There being no further business, a motion to adjourn was made by</w:t>
      </w:r>
      <w:r w:rsidR="0052703F" w:rsidRPr="0052703F">
        <w:t xml:space="preserve"> </w:t>
      </w:r>
      <w:r w:rsidR="0052703F">
        <w:t xml:space="preserve">Supervisor Thelen, supported by </w:t>
      </w:r>
      <w:r w:rsidR="009D6D30">
        <w:t>Trustee Thelen</w:t>
      </w:r>
      <w:r w:rsidR="0052703F">
        <w:t xml:space="preserve"> at 6:</w:t>
      </w:r>
      <w:r w:rsidR="009D6D30">
        <w:t>18</w:t>
      </w:r>
      <w:r w:rsidR="0052703F">
        <w:t xml:space="preserve"> p.m.  Motion carried.</w:t>
      </w:r>
    </w:p>
    <w:p w14:paraId="61ED6A42" w14:textId="77777777" w:rsidR="00633CC2" w:rsidRDefault="00633CC2" w:rsidP="00EF2A08">
      <w:pPr>
        <w:pStyle w:val="NoSpacing"/>
      </w:pPr>
    </w:p>
    <w:p w14:paraId="1F790457" w14:textId="05FDAC6F" w:rsidR="00EF2A08" w:rsidRDefault="00EF2A08" w:rsidP="00EF2A08">
      <w:pPr>
        <w:pStyle w:val="NoSpacing"/>
      </w:pPr>
      <w:r>
        <w:t>Respectfully submitted</w:t>
      </w:r>
    </w:p>
    <w:p w14:paraId="00A84ED5" w14:textId="77777777" w:rsidR="00EF2A08" w:rsidRDefault="00EF2A08" w:rsidP="00EF2A08">
      <w:pPr>
        <w:pStyle w:val="NoSpacing"/>
      </w:pPr>
    </w:p>
    <w:p w14:paraId="53E4F0F5" w14:textId="77777777" w:rsidR="00EF2A08" w:rsidRDefault="00EF2A08" w:rsidP="00EF2A08">
      <w:pPr>
        <w:pStyle w:val="NoSpacing"/>
      </w:pPr>
    </w:p>
    <w:p w14:paraId="1F80ABF0" w14:textId="77777777" w:rsidR="00A45FB1" w:rsidRDefault="00A45FB1" w:rsidP="00EF2A08">
      <w:pPr>
        <w:pStyle w:val="NoSpacing"/>
      </w:pPr>
    </w:p>
    <w:p w14:paraId="11138BCF" w14:textId="6229513F" w:rsidR="009B70EE" w:rsidRDefault="00633CC2" w:rsidP="00A45FB1">
      <w:pPr>
        <w:pStyle w:val="NoSpacing"/>
      </w:pPr>
      <w:r>
        <w:t>Kristana Thelen</w:t>
      </w:r>
      <w:r w:rsidR="00EF2A08">
        <w:t>, Clerk</w:t>
      </w:r>
      <w:r w:rsidR="00EF2A08">
        <w:tab/>
      </w:r>
      <w:r w:rsidR="00EF2A08">
        <w:tab/>
      </w:r>
      <w:r w:rsidR="00EF2A08">
        <w:tab/>
      </w:r>
      <w:r w:rsidR="00EF2A08">
        <w:tab/>
      </w:r>
      <w:r w:rsidR="00F600A8">
        <w:tab/>
        <w:t>Troy Thelen, Supervisor</w:t>
      </w:r>
      <w:r w:rsidR="00EF2A08">
        <w:tab/>
      </w:r>
    </w:p>
    <w:p w14:paraId="0F289B79" w14:textId="77777777" w:rsidR="009A7CD5" w:rsidRDefault="009A7CD5" w:rsidP="00A45FB1">
      <w:pPr>
        <w:pStyle w:val="NoSpacing"/>
      </w:pPr>
    </w:p>
    <w:p w14:paraId="107E99A5" w14:textId="77777777" w:rsidR="009A7CD5" w:rsidRDefault="009A7CD5" w:rsidP="00A45FB1">
      <w:pPr>
        <w:pStyle w:val="NoSpacing"/>
      </w:pPr>
    </w:p>
    <w:p w14:paraId="2876F18A" w14:textId="77777777" w:rsidR="0052703F" w:rsidRDefault="0052703F" w:rsidP="00A45FB1">
      <w:pPr>
        <w:pStyle w:val="NoSpacing"/>
        <w:rPr>
          <w:rFonts w:ascii="Roboto" w:hAnsi="Roboto"/>
          <w:color w:val="1F1F1F"/>
          <w:sz w:val="33"/>
          <w:szCs w:val="33"/>
          <w:shd w:val="clear" w:color="auto" w:fill="FFFFFF"/>
        </w:rPr>
      </w:pPr>
    </w:p>
    <w:p w14:paraId="52A3BE2F" w14:textId="77777777" w:rsidR="0052703F" w:rsidRDefault="0052703F" w:rsidP="00A45FB1">
      <w:pPr>
        <w:pStyle w:val="NoSpacing"/>
        <w:rPr>
          <w:rFonts w:ascii="Roboto" w:hAnsi="Roboto"/>
          <w:color w:val="1F1F1F"/>
          <w:sz w:val="33"/>
          <w:szCs w:val="33"/>
          <w:shd w:val="clear" w:color="auto" w:fill="FFFFFF"/>
        </w:rPr>
      </w:pPr>
    </w:p>
    <w:p w14:paraId="04A66497" w14:textId="77777777" w:rsidR="009A7CD5" w:rsidRPr="00A45FB1" w:rsidRDefault="009A7CD5" w:rsidP="00A45FB1">
      <w:pPr>
        <w:pStyle w:val="NoSpacing"/>
      </w:pPr>
    </w:p>
    <w:sectPr w:rsidR="009A7CD5" w:rsidRPr="00A45FB1" w:rsidSect="0052703F">
      <w:headerReference w:type="even" r:id="rId6"/>
      <w:headerReference w:type="default" r:id="rId7"/>
      <w:footerReference w:type="even" r:id="rId8"/>
      <w:footerReference w:type="default" r:id="rId9"/>
      <w:headerReference w:type="first" r:id="rId10"/>
      <w:footerReference w:type="first" r:id="rId11"/>
      <w:pgSz w:w="12240" w:h="15840"/>
      <w:pgMar w:top="990" w:right="1440" w:bottom="108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0FDEE" w14:textId="77777777" w:rsidR="0015327D" w:rsidRDefault="0015327D" w:rsidP="00EF2A08">
      <w:pPr>
        <w:spacing w:after="0" w:line="240" w:lineRule="auto"/>
      </w:pPr>
      <w:r>
        <w:separator/>
      </w:r>
    </w:p>
  </w:endnote>
  <w:endnote w:type="continuationSeparator" w:id="0">
    <w:p w14:paraId="538F0C71" w14:textId="77777777" w:rsidR="0015327D" w:rsidRDefault="0015327D" w:rsidP="00EF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2661" w14:textId="77777777" w:rsidR="003E7CB1" w:rsidRDefault="003E7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5662" w14:textId="77777777" w:rsidR="003E7CB1" w:rsidRDefault="003E7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BAAB" w14:textId="77777777" w:rsidR="003E7CB1" w:rsidRDefault="003E7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0354B" w14:textId="77777777" w:rsidR="0015327D" w:rsidRDefault="0015327D" w:rsidP="00EF2A08">
      <w:pPr>
        <w:spacing w:after="0" w:line="240" w:lineRule="auto"/>
      </w:pPr>
      <w:r>
        <w:separator/>
      </w:r>
    </w:p>
  </w:footnote>
  <w:footnote w:type="continuationSeparator" w:id="0">
    <w:p w14:paraId="44BBC3C3" w14:textId="77777777" w:rsidR="0015327D" w:rsidRDefault="0015327D" w:rsidP="00EF2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CE66" w14:textId="77777777" w:rsidR="003E7CB1" w:rsidRDefault="003E7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B788" w14:textId="2DCBFBCF" w:rsidR="00EF2A08" w:rsidRDefault="00EF2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39AAB" w14:textId="77777777" w:rsidR="003E7CB1" w:rsidRDefault="003E7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36"/>
    <w:rsid w:val="0002559E"/>
    <w:rsid w:val="000A6DC3"/>
    <w:rsid w:val="000D1DCB"/>
    <w:rsid w:val="0011580A"/>
    <w:rsid w:val="001179FB"/>
    <w:rsid w:val="0015327D"/>
    <w:rsid w:val="001566F4"/>
    <w:rsid w:val="0019601C"/>
    <w:rsid w:val="001B38B8"/>
    <w:rsid w:val="001C2DCC"/>
    <w:rsid w:val="001C7AF5"/>
    <w:rsid w:val="001E4C5B"/>
    <w:rsid w:val="001F638A"/>
    <w:rsid w:val="00200F7D"/>
    <w:rsid w:val="00290A78"/>
    <w:rsid w:val="002C7045"/>
    <w:rsid w:val="002D6F8F"/>
    <w:rsid w:val="002D7EC4"/>
    <w:rsid w:val="00332E76"/>
    <w:rsid w:val="00396D86"/>
    <w:rsid w:val="003E7CB1"/>
    <w:rsid w:val="00437B4B"/>
    <w:rsid w:val="00453DF6"/>
    <w:rsid w:val="00453E44"/>
    <w:rsid w:val="00465E5D"/>
    <w:rsid w:val="00494761"/>
    <w:rsid w:val="004B07B7"/>
    <w:rsid w:val="004D3058"/>
    <w:rsid w:val="004E32F8"/>
    <w:rsid w:val="004F2959"/>
    <w:rsid w:val="00504D4B"/>
    <w:rsid w:val="0052703F"/>
    <w:rsid w:val="005457B8"/>
    <w:rsid w:val="0057456B"/>
    <w:rsid w:val="005A0925"/>
    <w:rsid w:val="005B49BB"/>
    <w:rsid w:val="00633CC2"/>
    <w:rsid w:val="00647804"/>
    <w:rsid w:val="00662490"/>
    <w:rsid w:val="00674CD5"/>
    <w:rsid w:val="006B39B2"/>
    <w:rsid w:val="006C7F8C"/>
    <w:rsid w:val="006D3707"/>
    <w:rsid w:val="006F16F5"/>
    <w:rsid w:val="006F272D"/>
    <w:rsid w:val="007012E0"/>
    <w:rsid w:val="007D5C03"/>
    <w:rsid w:val="00812642"/>
    <w:rsid w:val="00816826"/>
    <w:rsid w:val="008615E0"/>
    <w:rsid w:val="00884891"/>
    <w:rsid w:val="008A7781"/>
    <w:rsid w:val="008E6CDB"/>
    <w:rsid w:val="009406B7"/>
    <w:rsid w:val="0095288F"/>
    <w:rsid w:val="00984202"/>
    <w:rsid w:val="009A7CD5"/>
    <w:rsid w:val="009B5047"/>
    <w:rsid w:val="009B70EE"/>
    <w:rsid w:val="009D6D30"/>
    <w:rsid w:val="009F271F"/>
    <w:rsid w:val="00A27300"/>
    <w:rsid w:val="00A45FB1"/>
    <w:rsid w:val="00A56536"/>
    <w:rsid w:val="00A82622"/>
    <w:rsid w:val="00A92670"/>
    <w:rsid w:val="00AA42F8"/>
    <w:rsid w:val="00AD3BC0"/>
    <w:rsid w:val="00AD4A20"/>
    <w:rsid w:val="00AD509B"/>
    <w:rsid w:val="00B01A1E"/>
    <w:rsid w:val="00BC065F"/>
    <w:rsid w:val="00BC5819"/>
    <w:rsid w:val="00C338A7"/>
    <w:rsid w:val="00C520AC"/>
    <w:rsid w:val="00C568E5"/>
    <w:rsid w:val="00D04690"/>
    <w:rsid w:val="00D620F6"/>
    <w:rsid w:val="00D76C32"/>
    <w:rsid w:val="00D8176A"/>
    <w:rsid w:val="00E226F9"/>
    <w:rsid w:val="00E40652"/>
    <w:rsid w:val="00E66B76"/>
    <w:rsid w:val="00ED30FE"/>
    <w:rsid w:val="00EF2A08"/>
    <w:rsid w:val="00F600A8"/>
    <w:rsid w:val="00FA6742"/>
    <w:rsid w:val="00FC6B00"/>
    <w:rsid w:val="00FF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44CF"/>
  <w15:chartTrackingRefBased/>
  <w15:docId w15:val="{77FD6316-EE04-4F71-A031-AAD82AB8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A08"/>
    <w:pPr>
      <w:spacing w:after="0" w:line="240" w:lineRule="auto"/>
    </w:pPr>
  </w:style>
  <w:style w:type="paragraph" w:styleId="Header">
    <w:name w:val="header"/>
    <w:basedOn w:val="Normal"/>
    <w:link w:val="HeaderChar"/>
    <w:uiPriority w:val="99"/>
    <w:unhideWhenUsed/>
    <w:rsid w:val="00EF2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A08"/>
  </w:style>
  <w:style w:type="paragraph" w:styleId="Footer">
    <w:name w:val="footer"/>
    <w:basedOn w:val="Normal"/>
    <w:link w:val="FooterChar"/>
    <w:uiPriority w:val="99"/>
    <w:unhideWhenUsed/>
    <w:rsid w:val="00EF2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A08"/>
  </w:style>
  <w:style w:type="paragraph" w:styleId="NormalWeb">
    <w:name w:val="Normal (Web)"/>
    <w:basedOn w:val="Normal"/>
    <w:uiPriority w:val="99"/>
    <w:semiHidden/>
    <w:unhideWhenUsed/>
    <w:rsid w:val="009A7C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A7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500573">
      <w:bodyDiv w:val="1"/>
      <w:marLeft w:val="0"/>
      <w:marRight w:val="0"/>
      <w:marTop w:val="0"/>
      <w:marBottom w:val="0"/>
      <w:divBdr>
        <w:top w:val="none" w:sz="0" w:space="0" w:color="auto"/>
        <w:left w:val="none" w:sz="0" w:space="0" w:color="auto"/>
        <w:bottom w:val="none" w:sz="0" w:space="0" w:color="auto"/>
        <w:right w:val="none" w:sz="0" w:space="0" w:color="auto"/>
      </w:divBdr>
      <w:divsChild>
        <w:div w:id="490098505">
          <w:marLeft w:val="0"/>
          <w:marRight w:val="0"/>
          <w:marTop w:val="0"/>
          <w:marBottom w:val="0"/>
          <w:divBdr>
            <w:top w:val="none" w:sz="0" w:space="0" w:color="auto"/>
            <w:left w:val="none" w:sz="0" w:space="0" w:color="auto"/>
            <w:bottom w:val="none" w:sz="0" w:space="0" w:color="auto"/>
            <w:right w:val="none" w:sz="0" w:space="0" w:color="auto"/>
          </w:divBdr>
        </w:div>
        <w:div w:id="949434294">
          <w:marLeft w:val="0"/>
          <w:marRight w:val="0"/>
          <w:marTop w:val="0"/>
          <w:marBottom w:val="0"/>
          <w:divBdr>
            <w:top w:val="none" w:sz="0" w:space="0" w:color="auto"/>
            <w:left w:val="none" w:sz="0" w:space="0" w:color="auto"/>
            <w:bottom w:val="none" w:sz="0" w:space="0" w:color="auto"/>
            <w:right w:val="none" w:sz="0" w:space="0" w:color="auto"/>
          </w:divBdr>
        </w:div>
        <w:div w:id="1627202849">
          <w:marLeft w:val="0"/>
          <w:marRight w:val="0"/>
          <w:marTop w:val="0"/>
          <w:marBottom w:val="0"/>
          <w:divBdr>
            <w:top w:val="none" w:sz="0" w:space="0" w:color="auto"/>
            <w:left w:val="none" w:sz="0" w:space="0" w:color="auto"/>
            <w:bottom w:val="none" w:sz="0" w:space="0" w:color="auto"/>
            <w:right w:val="none" w:sz="0" w:space="0" w:color="auto"/>
          </w:divBdr>
        </w:div>
        <w:div w:id="110368165">
          <w:marLeft w:val="0"/>
          <w:marRight w:val="0"/>
          <w:marTop w:val="0"/>
          <w:marBottom w:val="0"/>
          <w:divBdr>
            <w:top w:val="none" w:sz="0" w:space="0" w:color="auto"/>
            <w:left w:val="none" w:sz="0" w:space="0" w:color="auto"/>
            <w:bottom w:val="none" w:sz="0" w:space="0" w:color="auto"/>
            <w:right w:val="none" w:sz="0" w:space="0" w:color="auto"/>
          </w:divBdr>
        </w:div>
        <w:div w:id="1545217276">
          <w:marLeft w:val="0"/>
          <w:marRight w:val="0"/>
          <w:marTop w:val="0"/>
          <w:marBottom w:val="0"/>
          <w:divBdr>
            <w:top w:val="none" w:sz="0" w:space="0" w:color="auto"/>
            <w:left w:val="none" w:sz="0" w:space="0" w:color="auto"/>
            <w:bottom w:val="none" w:sz="0" w:space="0" w:color="auto"/>
            <w:right w:val="none" w:sz="0" w:space="0" w:color="auto"/>
          </w:divBdr>
        </w:div>
        <w:div w:id="1821770258">
          <w:marLeft w:val="0"/>
          <w:marRight w:val="0"/>
          <w:marTop w:val="0"/>
          <w:marBottom w:val="0"/>
          <w:divBdr>
            <w:top w:val="none" w:sz="0" w:space="0" w:color="auto"/>
            <w:left w:val="none" w:sz="0" w:space="0" w:color="auto"/>
            <w:bottom w:val="none" w:sz="0" w:space="0" w:color="auto"/>
            <w:right w:val="none" w:sz="0" w:space="0" w:color="auto"/>
          </w:divBdr>
        </w:div>
        <w:div w:id="1863784215">
          <w:marLeft w:val="0"/>
          <w:marRight w:val="0"/>
          <w:marTop w:val="0"/>
          <w:marBottom w:val="0"/>
          <w:divBdr>
            <w:top w:val="none" w:sz="0" w:space="0" w:color="auto"/>
            <w:left w:val="none" w:sz="0" w:space="0" w:color="auto"/>
            <w:bottom w:val="none" w:sz="0" w:space="0" w:color="auto"/>
            <w:right w:val="none" w:sz="0" w:space="0" w:color="auto"/>
          </w:divBdr>
        </w:div>
        <w:div w:id="1651984657">
          <w:marLeft w:val="0"/>
          <w:marRight w:val="0"/>
          <w:marTop w:val="0"/>
          <w:marBottom w:val="0"/>
          <w:divBdr>
            <w:top w:val="none" w:sz="0" w:space="0" w:color="auto"/>
            <w:left w:val="none" w:sz="0" w:space="0" w:color="auto"/>
            <w:bottom w:val="none" w:sz="0" w:space="0" w:color="auto"/>
            <w:right w:val="none" w:sz="0" w:space="0" w:color="auto"/>
          </w:divBdr>
        </w:div>
        <w:div w:id="1081099900">
          <w:marLeft w:val="0"/>
          <w:marRight w:val="0"/>
          <w:marTop w:val="0"/>
          <w:marBottom w:val="0"/>
          <w:divBdr>
            <w:top w:val="none" w:sz="0" w:space="0" w:color="auto"/>
            <w:left w:val="none" w:sz="0" w:space="0" w:color="auto"/>
            <w:bottom w:val="none" w:sz="0" w:space="0" w:color="auto"/>
            <w:right w:val="none" w:sz="0" w:space="0" w:color="auto"/>
          </w:divBdr>
        </w:div>
        <w:div w:id="504828046">
          <w:marLeft w:val="0"/>
          <w:marRight w:val="0"/>
          <w:marTop w:val="0"/>
          <w:marBottom w:val="0"/>
          <w:divBdr>
            <w:top w:val="none" w:sz="0" w:space="0" w:color="auto"/>
            <w:left w:val="none" w:sz="0" w:space="0" w:color="auto"/>
            <w:bottom w:val="none" w:sz="0" w:space="0" w:color="auto"/>
            <w:right w:val="none" w:sz="0" w:space="0" w:color="auto"/>
          </w:divBdr>
        </w:div>
        <w:div w:id="690843582">
          <w:marLeft w:val="0"/>
          <w:marRight w:val="0"/>
          <w:marTop w:val="0"/>
          <w:marBottom w:val="0"/>
          <w:divBdr>
            <w:top w:val="none" w:sz="0" w:space="0" w:color="auto"/>
            <w:left w:val="none" w:sz="0" w:space="0" w:color="auto"/>
            <w:bottom w:val="none" w:sz="0" w:space="0" w:color="auto"/>
            <w:right w:val="none" w:sz="0" w:space="0" w:color="auto"/>
          </w:divBdr>
        </w:div>
        <w:div w:id="2053263435">
          <w:marLeft w:val="0"/>
          <w:marRight w:val="0"/>
          <w:marTop w:val="0"/>
          <w:marBottom w:val="0"/>
          <w:divBdr>
            <w:top w:val="none" w:sz="0" w:space="0" w:color="auto"/>
            <w:left w:val="none" w:sz="0" w:space="0" w:color="auto"/>
            <w:bottom w:val="none" w:sz="0" w:space="0" w:color="auto"/>
            <w:right w:val="none" w:sz="0" w:space="0" w:color="auto"/>
          </w:divBdr>
        </w:div>
        <w:div w:id="1875194295">
          <w:marLeft w:val="0"/>
          <w:marRight w:val="0"/>
          <w:marTop w:val="0"/>
          <w:marBottom w:val="0"/>
          <w:divBdr>
            <w:top w:val="none" w:sz="0" w:space="0" w:color="auto"/>
            <w:left w:val="none" w:sz="0" w:space="0" w:color="auto"/>
            <w:bottom w:val="none" w:sz="0" w:space="0" w:color="auto"/>
            <w:right w:val="none" w:sz="0" w:space="0" w:color="auto"/>
          </w:divBdr>
        </w:div>
        <w:div w:id="1089935159">
          <w:marLeft w:val="0"/>
          <w:marRight w:val="0"/>
          <w:marTop w:val="0"/>
          <w:marBottom w:val="0"/>
          <w:divBdr>
            <w:top w:val="none" w:sz="0" w:space="0" w:color="auto"/>
            <w:left w:val="none" w:sz="0" w:space="0" w:color="auto"/>
            <w:bottom w:val="none" w:sz="0" w:space="0" w:color="auto"/>
            <w:right w:val="none" w:sz="0" w:space="0" w:color="auto"/>
          </w:divBdr>
        </w:div>
      </w:divsChild>
    </w:div>
    <w:div w:id="904683369">
      <w:bodyDiv w:val="1"/>
      <w:marLeft w:val="0"/>
      <w:marRight w:val="0"/>
      <w:marTop w:val="0"/>
      <w:marBottom w:val="0"/>
      <w:divBdr>
        <w:top w:val="none" w:sz="0" w:space="0" w:color="auto"/>
        <w:left w:val="none" w:sz="0" w:space="0" w:color="auto"/>
        <w:bottom w:val="none" w:sz="0" w:space="0" w:color="auto"/>
        <w:right w:val="none" w:sz="0" w:space="0" w:color="auto"/>
      </w:divBdr>
    </w:div>
    <w:div w:id="13710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Westphalia Township</dc:creator>
  <cp:keywords/>
  <dc:description/>
  <cp:lastModifiedBy>Westphalia Township</cp:lastModifiedBy>
  <cp:revision>2</cp:revision>
  <cp:lastPrinted>2025-07-14T22:34:00Z</cp:lastPrinted>
  <dcterms:created xsi:type="dcterms:W3CDTF">2025-07-14T22:50:00Z</dcterms:created>
  <dcterms:modified xsi:type="dcterms:W3CDTF">2025-07-14T22:50:00Z</dcterms:modified>
</cp:coreProperties>
</file>