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EE94" w14:textId="77777777" w:rsidR="00EF2A08" w:rsidRDefault="00EF2A08" w:rsidP="00EF2A08">
      <w:pPr>
        <w:pStyle w:val="NoSpacing"/>
        <w:jc w:val="center"/>
      </w:pPr>
      <w:r>
        <w:t>Westphalia Township</w:t>
      </w:r>
    </w:p>
    <w:p w14:paraId="56A7567E" w14:textId="30211047" w:rsidR="00EF2A08" w:rsidRDefault="00EF2A08" w:rsidP="00EF2A08">
      <w:pPr>
        <w:pStyle w:val="NoSpacing"/>
        <w:jc w:val="center"/>
      </w:pPr>
      <w:r>
        <w:t xml:space="preserve">Regular Meeting </w:t>
      </w:r>
      <w:r w:rsidR="00997242">
        <w:t>December 1</w:t>
      </w:r>
      <w:r w:rsidR="00BC065F">
        <w:t>, 2025</w:t>
      </w:r>
    </w:p>
    <w:p w14:paraId="6CADF87C" w14:textId="22638D36" w:rsidR="00EF2A08" w:rsidRDefault="00997242" w:rsidP="00EF2A08">
      <w:pPr>
        <w:pStyle w:val="NoSpacing"/>
        <w:jc w:val="center"/>
      </w:pPr>
      <w:r>
        <w:t xml:space="preserve">DRAFT </w:t>
      </w:r>
      <w:r w:rsidR="00EF2A08">
        <w:t>MINUTES</w:t>
      </w:r>
    </w:p>
    <w:p w14:paraId="6922AFA5" w14:textId="77777777" w:rsidR="00EF2A08" w:rsidRDefault="00EF2A08" w:rsidP="00EF2A08">
      <w:pPr>
        <w:pStyle w:val="NoSpacing"/>
        <w:jc w:val="center"/>
      </w:pPr>
      <w:r>
        <w:t>13950 W. Pratt Road, Westphalia, MI 48894</w:t>
      </w:r>
    </w:p>
    <w:p w14:paraId="72B93DDB" w14:textId="77777777" w:rsidR="00EF2A08" w:rsidRDefault="00EF2A08" w:rsidP="00EF2A08">
      <w:pPr>
        <w:pStyle w:val="NoSpacing"/>
      </w:pPr>
    </w:p>
    <w:p w14:paraId="4786F07F" w14:textId="6B4C27A6" w:rsidR="00EF2A08" w:rsidRDefault="00BC065F" w:rsidP="00EF2A08">
      <w:pPr>
        <w:pStyle w:val="NoSpacing"/>
      </w:pPr>
      <w:r>
        <w:t xml:space="preserve">Supervisor </w:t>
      </w:r>
      <w:r w:rsidR="00984202">
        <w:t>Thelen</w:t>
      </w:r>
      <w:r w:rsidR="00EF2A08">
        <w:t xml:space="preserve"> called the meeting to order with the Pledge of Allegiance to the Flag at 6:0</w:t>
      </w:r>
      <w:r w:rsidR="00984202">
        <w:t>0</w:t>
      </w:r>
      <w:r w:rsidR="00EF2A08">
        <w:t xml:space="preserve"> p.m.  Board members present were </w:t>
      </w:r>
      <w:r>
        <w:t xml:space="preserve">Supervisor Thelen, </w:t>
      </w:r>
      <w:r w:rsidR="00EF2A08">
        <w:t xml:space="preserve">Clerk Thelen, </w:t>
      </w:r>
      <w:r>
        <w:t xml:space="preserve">Treasurer Buckley, </w:t>
      </w:r>
      <w:r w:rsidR="009A7CD5">
        <w:t xml:space="preserve">Trustee Barker </w:t>
      </w:r>
      <w:r w:rsidR="00453E44">
        <w:t xml:space="preserve">and </w:t>
      </w:r>
      <w:r w:rsidR="00EF2A08">
        <w:t>Trustee Thelen</w:t>
      </w:r>
      <w:r w:rsidR="00453E44">
        <w:t>.</w:t>
      </w:r>
    </w:p>
    <w:p w14:paraId="1EC50E62" w14:textId="77777777" w:rsidR="00EF2A08" w:rsidRDefault="00EF2A08" w:rsidP="00EF2A08">
      <w:pPr>
        <w:pStyle w:val="NoSpacing"/>
      </w:pPr>
    </w:p>
    <w:p w14:paraId="08C57BB4" w14:textId="56B04209" w:rsidR="00EF2A08" w:rsidRDefault="00EF2A08" w:rsidP="00EF2A08">
      <w:pPr>
        <w:pStyle w:val="NoSpacing"/>
      </w:pPr>
      <w:r>
        <w:t>ABSENT:</w:t>
      </w:r>
      <w:r>
        <w:tab/>
      </w:r>
    </w:p>
    <w:p w14:paraId="1B27616A" w14:textId="2A8D64FA" w:rsidR="00EF2A08" w:rsidRDefault="00EF2A08" w:rsidP="007B36E5">
      <w:pPr>
        <w:pStyle w:val="NoSpacing"/>
        <w:ind w:left="1440" w:hanging="1440"/>
      </w:pPr>
      <w:r>
        <w:t>PRESENT:</w:t>
      </w:r>
      <w:r>
        <w:tab/>
      </w:r>
      <w:r w:rsidR="007B36E5">
        <w:t>Kelly Thelen,</w:t>
      </w:r>
      <w:r w:rsidR="009D6D30">
        <w:t xml:space="preserve"> </w:t>
      </w:r>
      <w:r w:rsidR="00885E44">
        <w:t xml:space="preserve">Jon Thelen, </w:t>
      </w:r>
      <w:r w:rsidR="00A240DF">
        <w:t>Jamie Trimmer</w:t>
      </w:r>
    </w:p>
    <w:p w14:paraId="50D0DBC0" w14:textId="77777777" w:rsidR="00EF2A08" w:rsidRDefault="00EF2A08" w:rsidP="00EF2A08">
      <w:pPr>
        <w:pStyle w:val="NoSpacing"/>
      </w:pPr>
    </w:p>
    <w:p w14:paraId="778B3016" w14:textId="2BC06FCE" w:rsidR="00EF2A08" w:rsidRDefault="00EF2A08" w:rsidP="00EF2A08">
      <w:pPr>
        <w:pStyle w:val="NoSpacing"/>
      </w:pPr>
      <w:bookmarkStart w:id="0" w:name="_Hlk195108607"/>
      <w:r>
        <w:t xml:space="preserve">A motion was made by </w:t>
      </w:r>
      <w:r w:rsidR="00997242">
        <w:t>Treasurer Buckley</w:t>
      </w:r>
      <w:r>
        <w:t xml:space="preserve">, supported by </w:t>
      </w:r>
      <w:r w:rsidR="00997242">
        <w:t>Supervisor Thelen</w:t>
      </w:r>
      <w:r>
        <w:t xml:space="preserve">, to accept the minutes from </w:t>
      </w:r>
      <w:r w:rsidR="00997242">
        <w:t>November 3</w:t>
      </w:r>
      <w:r w:rsidR="008862B1">
        <w:t>,</w:t>
      </w:r>
      <w:r w:rsidR="00885E44">
        <w:t xml:space="preserve"> 2025</w:t>
      </w:r>
      <w:r>
        <w:t xml:space="preserve">, as well as to accept the agenda for </w:t>
      </w:r>
      <w:r w:rsidR="00997242">
        <w:t>December 1</w:t>
      </w:r>
      <w:r w:rsidR="00885E44">
        <w:t>, 2025</w:t>
      </w:r>
      <w:r>
        <w:t xml:space="preserve">. </w:t>
      </w:r>
      <w:r w:rsidR="00A82622">
        <w:t xml:space="preserve">Motion Carried. </w:t>
      </w:r>
    </w:p>
    <w:bookmarkEnd w:id="0"/>
    <w:p w14:paraId="5E188307" w14:textId="5EF791C2" w:rsidR="008A7781" w:rsidRDefault="008A7781" w:rsidP="00EF2A08">
      <w:pPr>
        <w:pStyle w:val="NoSpacing"/>
      </w:pPr>
    </w:p>
    <w:p w14:paraId="5D61D781" w14:textId="5F150546" w:rsidR="00C044D1" w:rsidRPr="00C044D1" w:rsidRDefault="00C044D1" w:rsidP="00C044D1">
      <w:pPr>
        <w:shd w:val="clear" w:color="auto" w:fill="FFFFFF"/>
        <w:spacing w:after="0" w:line="240" w:lineRule="auto"/>
        <w:rPr>
          <w:rFonts w:eastAsia="Times New Roman" w:cstheme="minorHAnsi"/>
          <w:color w:val="222222"/>
          <w:kern w:val="0"/>
          <w:sz w:val="24"/>
          <w:szCs w:val="24"/>
          <w14:ligatures w14:val="none"/>
        </w:rPr>
      </w:pPr>
      <w:r w:rsidRPr="00C044D1">
        <w:rPr>
          <w:rFonts w:eastAsia="Times New Roman" w:cstheme="minorHAnsi"/>
          <w:color w:val="000000"/>
          <w:kern w:val="0"/>
          <w14:ligatures w14:val="none"/>
        </w:rPr>
        <w:t>ITC will be holding a meet and greet for landowners along the Nelson/Oneida transmission line that will be running through western Clinton County</w:t>
      </w:r>
      <w:r>
        <w:rPr>
          <w:rFonts w:eastAsia="Times New Roman" w:cstheme="minorHAnsi"/>
          <w:color w:val="000000"/>
          <w:kern w:val="0"/>
          <w14:ligatures w14:val="none"/>
        </w:rPr>
        <w:t xml:space="preserve">. </w:t>
      </w:r>
      <w:r w:rsidRPr="00C044D1">
        <w:rPr>
          <w:rFonts w:eastAsia="Times New Roman" w:cstheme="minorHAnsi"/>
          <w:color w:val="000000"/>
          <w:kern w:val="0"/>
          <w14:ligatures w14:val="none"/>
        </w:rPr>
        <w:t>The meet and greet will be held </w:t>
      </w:r>
      <w:r w:rsidRPr="00C044D1">
        <w:rPr>
          <w:rFonts w:eastAsia="Times New Roman" w:cstheme="minorHAnsi"/>
          <w:color w:val="222222"/>
          <w:kern w:val="0"/>
          <w14:ligatures w14:val="none"/>
        </w:rPr>
        <w:t>on Tuesday, December 2nd, from 3-8 pm</w:t>
      </w:r>
      <w:r w:rsidRPr="00C044D1">
        <w:rPr>
          <w:rFonts w:eastAsia="Times New Roman" w:cstheme="minorHAnsi"/>
          <w:color w:val="000000"/>
          <w:kern w:val="0"/>
          <w14:ligatures w14:val="none"/>
        </w:rPr>
        <w:t> at the Portland VFW Hall (</w:t>
      </w:r>
      <w:r w:rsidRPr="00C044D1">
        <w:rPr>
          <w:rFonts w:eastAsia="Times New Roman" w:cstheme="minorHAnsi"/>
          <w:color w:val="222222"/>
          <w:kern w:val="0"/>
          <w14:ligatures w14:val="none"/>
        </w:rPr>
        <w:t>1324 E. Bridge St.</w:t>
      </w:r>
      <w:r w:rsidRPr="00C044D1">
        <w:rPr>
          <w:rFonts w:eastAsia="Times New Roman" w:cstheme="minorHAnsi"/>
          <w:color w:val="000000"/>
          <w:kern w:val="0"/>
          <w14:ligatures w14:val="none"/>
        </w:rPr>
        <w:t>) Landowners along the transmission line route are invited to ask questions, review maps, and learn more from ITC team members.</w:t>
      </w:r>
    </w:p>
    <w:p w14:paraId="10185024" w14:textId="77777777" w:rsidR="00A240DF" w:rsidRDefault="00A240DF" w:rsidP="00BC5819">
      <w:pPr>
        <w:pStyle w:val="NoSpacing"/>
      </w:pPr>
    </w:p>
    <w:p w14:paraId="79049685" w14:textId="0E157CA6" w:rsidR="00E30C7E" w:rsidRDefault="00C044D1" w:rsidP="00BC5819">
      <w:pPr>
        <w:pStyle w:val="NoSpacing"/>
      </w:pPr>
      <w:r>
        <w:t xml:space="preserve">Clerk Thelen </w:t>
      </w:r>
      <w:r w:rsidR="00E30C7E">
        <w:t xml:space="preserve">presented the “Electric Service Franchise Ordinance” with Wolverine Power Supply Cooperative, Inc with approval from the township lawyers. The Township adopted </w:t>
      </w:r>
      <w:r w:rsidR="00E30C7E">
        <w:t xml:space="preserve">Ordinance #104-A </w:t>
      </w:r>
      <w:r w:rsidR="00E30C7E">
        <w:t xml:space="preserve">entitled </w:t>
      </w:r>
      <w:r w:rsidR="00E30C7E">
        <w:t>“Electric Service Franchise Ordinance”</w:t>
      </w:r>
      <w:r w:rsidR="00E30C7E">
        <w:t xml:space="preserve"> at the meeting with a vote</w:t>
      </w:r>
      <w:r w:rsidR="006325F2">
        <w:t>:</w:t>
      </w:r>
      <w:r w:rsidR="00E30C7E">
        <w:t xml:space="preserve"> 5 yeas; 0 nays. </w:t>
      </w:r>
    </w:p>
    <w:p w14:paraId="20DDBD2B" w14:textId="092F5CB7" w:rsidR="006247E0" w:rsidRDefault="00E30C7E" w:rsidP="00BC5819">
      <w:pPr>
        <w:pStyle w:val="NoSpacing"/>
      </w:pPr>
      <w:r>
        <w:t xml:space="preserve"> </w:t>
      </w:r>
    </w:p>
    <w:p w14:paraId="329E3FE1" w14:textId="50CB4332" w:rsidR="006247E0" w:rsidRDefault="00BC5819" w:rsidP="00BC5819">
      <w:pPr>
        <w:pStyle w:val="NoSpacing"/>
      </w:pPr>
      <w:r>
        <w:t xml:space="preserve">Treasurer Buckley presented the financial statements to all board members.  A motion was made by Treasurer Buckley to approve the financial statements, as well as the bills presented for the General and FD funds.  Supported by </w:t>
      </w:r>
      <w:r w:rsidR="00E33A0C">
        <w:t>Supervisor</w:t>
      </w:r>
      <w:r w:rsidR="009D6D30">
        <w:t xml:space="preserve"> Thelen</w:t>
      </w:r>
      <w:r>
        <w:t xml:space="preserve">.  Motion carried.   </w:t>
      </w:r>
    </w:p>
    <w:p w14:paraId="3828335C" w14:textId="77777777" w:rsidR="00332E76" w:rsidRDefault="00332E76" w:rsidP="00453DF6">
      <w:pPr>
        <w:pStyle w:val="NoSpacing"/>
      </w:pPr>
    </w:p>
    <w:p w14:paraId="1C352BAE" w14:textId="2DC2936D" w:rsidR="00E30C7E" w:rsidRDefault="00E30C7E" w:rsidP="00EF2A08">
      <w:pPr>
        <w:pStyle w:val="NoSpacing"/>
      </w:pPr>
      <w:r>
        <w:t xml:space="preserve">Deputy Jon Thelen shared that the Village is having an open meeting today (December 1, 2025) to further discuss the planning for the revisions of Droste Park.  He also shared that the Village again has mentioned if the Township </w:t>
      </w:r>
      <w:r w:rsidR="008B6E76">
        <w:t xml:space="preserve">will be willing to share in the cost. </w:t>
      </w:r>
    </w:p>
    <w:p w14:paraId="094EEBC3" w14:textId="77777777" w:rsidR="008B6E76" w:rsidRDefault="008B6E76" w:rsidP="00EF2A08">
      <w:pPr>
        <w:pStyle w:val="NoSpacing"/>
      </w:pPr>
    </w:p>
    <w:p w14:paraId="1A66AD60" w14:textId="695BAFF6" w:rsidR="008B6E76" w:rsidRDefault="008B6E76" w:rsidP="00EF2A08">
      <w:pPr>
        <w:pStyle w:val="NoSpacing"/>
      </w:pPr>
      <w:r>
        <w:t xml:space="preserve">Clerk Thelen accepted the resignation of Supervisor Troy Thelen with his last being January 5, 2026.  The board </w:t>
      </w:r>
      <w:r w:rsidR="006325F2">
        <w:t xml:space="preserve">took a vote to </w:t>
      </w:r>
      <w:r>
        <w:t>approve the</w:t>
      </w:r>
      <w:r w:rsidR="006325F2">
        <w:t xml:space="preserve"> resignation: 4 yeas; 0 nays.</w:t>
      </w:r>
    </w:p>
    <w:p w14:paraId="38CDB831" w14:textId="77777777" w:rsidR="00E30C7E" w:rsidRDefault="00E30C7E" w:rsidP="00EF2A08">
      <w:pPr>
        <w:pStyle w:val="NoSpacing"/>
      </w:pPr>
    </w:p>
    <w:p w14:paraId="43890148" w14:textId="3ED97E43" w:rsidR="00C044D1" w:rsidRDefault="00C044D1" w:rsidP="00EF2A08">
      <w:pPr>
        <w:pStyle w:val="NoSpacing"/>
      </w:pPr>
      <w:r>
        <w:t xml:space="preserve">A special open meeting will be held on Monday, January 5, 2026 @ 5:45 p.m. to appoint the new Supervisor. </w:t>
      </w:r>
    </w:p>
    <w:p w14:paraId="4852ED5C" w14:textId="77777777" w:rsidR="00C044D1" w:rsidRDefault="00C044D1" w:rsidP="00EF2A08">
      <w:pPr>
        <w:pStyle w:val="NoSpacing"/>
      </w:pPr>
    </w:p>
    <w:p w14:paraId="638F1C7D" w14:textId="3E1194DF" w:rsidR="00EF2A08" w:rsidRDefault="00EF2A08" w:rsidP="00EF2A08">
      <w:pPr>
        <w:pStyle w:val="NoSpacing"/>
      </w:pPr>
      <w:r>
        <w:t xml:space="preserve">Next scheduled meeting is Monday, </w:t>
      </w:r>
      <w:r w:rsidR="00C044D1">
        <w:t>January 5</w:t>
      </w:r>
      <w:r w:rsidR="00984202">
        <w:t>, 202</w:t>
      </w:r>
      <w:r w:rsidR="00C044D1">
        <w:t>6</w:t>
      </w:r>
      <w:r>
        <w:t xml:space="preserve"> @ 6:00 p.m. </w:t>
      </w:r>
    </w:p>
    <w:p w14:paraId="0444D3E9" w14:textId="77777777" w:rsidR="00EF2A08" w:rsidRDefault="00EF2A08" w:rsidP="00EF2A08">
      <w:pPr>
        <w:pStyle w:val="NoSpacing"/>
      </w:pPr>
    </w:p>
    <w:p w14:paraId="5F8245B8" w14:textId="55B5F0F9" w:rsidR="00EF2A08" w:rsidRDefault="00EF2A08" w:rsidP="00EF2A08">
      <w:pPr>
        <w:pStyle w:val="NoSpacing"/>
      </w:pPr>
      <w:r>
        <w:t>There being no further business, a motion to adjourn was made by</w:t>
      </w:r>
      <w:r w:rsidR="0052703F" w:rsidRPr="0052703F">
        <w:t xml:space="preserve"> </w:t>
      </w:r>
      <w:r w:rsidR="00E30C7E">
        <w:t>Supervisor Thelen</w:t>
      </w:r>
      <w:r w:rsidR="0052703F">
        <w:t xml:space="preserve">, supported by </w:t>
      </w:r>
      <w:r w:rsidR="00E30C7E">
        <w:t>Treasurer Buckley</w:t>
      </w:r>
      <w:r w:rsidR="00E30C7E">
        <w:t xml:space="preserve"> </w:t>
      </w:r>
      <w:r w:rsidR="0052703F">
        <w:t>at 6:</w:t>
      </w:r>
      <w:r w:rsidR="00E30C7E">
        <w:t>21</w:t>
      </w:r>
      <w:r w:rsidR="0052703F">
        <w:t xml:space="preserve"> p.m.  Motion carried.</w:t>
      </w:r>
    </w:p>
    <w:p w14:paraId="61ED6A42" w14:textId="77777777" w:rsidR="00633CC2" w:rsidRDefault="00633CC2" w:rsidP="00EF2A08">
      <w:pPr>
        <w:pStyle w:val="NoSpacing"/>
      </w:pPr>
    </w:p>
    <w:p w14:paraId="1F790457" w14:textId="05FDAC6F" w:rsidR="00EF2A08" w:rsidRDefault="00EF2A08" w:rsidP="00EF2A08">
      <w:pPr>
        <w:pStyle w:val="NoSpacing"/>
      </w:pPr>
      <w:r>
        <w:t>Respectfully submitted</w:t>
      </w:r>
    </w:p>
    <w:p w14:paraId="00A84ED5" w14:textId="77777777" w:rsidR="00EF2A08" w:rsidRDefault="00EF2A08" w:rsidP="00EF2A08">
      <w:pPr>
        <w:pStyle w:val="NoSpacing"/>
      </w:pPr>
    </w:p>
    <w:p w14:paraId="53E4F0F5" w14:textId="77777777" w:rsidR="00EF2A08" w:rsidRDefault="00EF2A08" w:rsidP="00EF2A08">
      <w:pPr>
        <w:pStyle w:val="NoSpacing"/>
      </w:pPr>
    </w:p>
    <w:p w14:paraId="1F80ABF0" w14:textId="77777777" w:rsidR="00A45FB1" w:rsidRDefault="00A45FB1" w:rsidP="00EF2A08">
      <w:pPr>
        <w:pStyle w:val="NoSpacing"/>
      </w:pPr>
    </w:p>
    <w:p w14:paraId="11138BCF" w14:textId="6229513F" w:rsidR="009B70EE" w:rsidRDefault="00633CC2" w:rsidP="00A45FB1">
      <w:pPr>
        <w:pStyle w:val="NoSpacing"/>
      </w:pPr>
      <w:r>
        <w:t>Kristana Thelen</w:t>
      </w:r>
      <w:r w:rsidR="00EF2A08">
        <w:t>, Clerk</w:t>
      </w:r>
      <w:r w:rsidR="00EF2A08">
        <w:tab/>
      </w:r>
      <w:r w:rsidR="00EF2A08">
        <w:tab/>
      </w:r>
      <w:r w:rsidR="00EF2A08">
        <w:tab/>
      </w:r>
      <w:r w:rsidR="00EF2A08">
        <w:tab/>
      </w:r>
      <w:r w:rsidR="00F600A8">
        <w:tab/>
        <w:t>Troy Thelen, Supervisor</w:t>
      </w:r>
      <w:r w:rsidR="00EF2A08">
        <w:tab/>
      </w:r>
    </w:p>
    <w:p w14:paraId="0F289B79" w14:textId="77777777" w:rsidR="009A7CD5" w:rsidRDefault="009A7CD5" w:rsidP="00A45FB1">
      <w:pPr>
        <w:pStyle w:val="NoSpacing"/>
      </w:pPr>
    </w:p>
    <w:sectPr w:rsidR="009A7CD5" w:rsidSect="0052703F">
      <w:headerReference w:type="even" r:id="rId6"/>
      <w:headerReference w:type="default" r:id="rId7"/>
      <w:footerReference w:type="even" r:id="rId8"/>
      <w:footerReference w:type="default" r:id="rId9"/>
      <w:headerReference w:type="first" r:id="rId10"/>
      <w:footerReference w:type="first" r:id="rId11"/>
      <w:pgSz w:w="12240" w:h="15840"/>
      <w:pgMar w:top="990" w:right="1440" w:bottom="108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FDEE" w14:textId="77777777" w:rsidR="0015327D" w:rsidRDefault="0015327D" w:rsidP="00EF2A08">
      <w:pPr>
        <w:spacing w:after="0" w:line="240" w:lineRule="auto"/>
      </w:pPr>
      <w:r>
        <w:separator/>
      </w:r>
    </w:p>
  </w:endnote>
  <w:endnote w:type="continuationSeparator" w:id="0">
    <w:p w14:paraId="538F0C71" w14:textId="77777777" w:rsidR="0015327D" w:rsidRDefault="0015327D" w:rsidP="00EF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2661" w14:textId="77777777" w:rsidR="003E7CB1" w:rsidRDefault="003E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662" w14:textId="77777777" w:rsidR="003E7CB1" w:rsidRDefault="003E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BAAB" w14:textId="77777777" w:rsidR="003E7CB1" w:rsidRDefault="003E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354B" w14:textId="77777777" w:rsidR="0015327D" w:rsidRDefault="0015327D" w:rsidP="00EF2A08">
      <w:pPr>
        <w:spacing w:after="0" w:line="240" w:lineRule="auto"/>
      </w:pPr>
      <w:r>
        <w:separator/>
      </w:r>
    </w:p>
  </w:footnote>
  <w:footnote w:type="continuationSeparator" w:id="0">
    <w:p w14:paraId="44BBC3C3" w14:textId="77777777" w:rsidR="0015327D" w:rsidRDefault="0015327D" w:rsidP="00EF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CE66" w14:textId="77777777" w:rsidR="003E7CB1" w:rsidRDefault="003E7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184532"/>
      <w:docPartObj>
        <w:docPartGallery w:val="Watermarks"/>
        <w:docPartUnique/>
      </w:docPartObj>
    </w:sdtPr>
    <w:sdtContent>
      <w:p w14:paraId="7FB2B788" w14:textId="1FFF3122" w:rsidR="00EF2A08" w:rsidRDefault="006325F2">
        <w:pPr>
          <w:pStyle w:val="Header"/>
        </w:pPr>
        <w:r>
          <w:rPr>
            <w:noProof/>
          </w:rPr>
          <w:pict w14:anchorId="2CBA7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9AAB" w14:textId="77777777" w:rsidR="003E7CB1" w:rsidRDefault="003E7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36"/>
    <w:rsid w:val="0002559E"/>
    <w:rsid w:val="0006429F"/>
    <w:rsid w:val="000A6DC3"/>
    <w:rsid w:val="000D1DCB"/>
    <w:rsid w:val="0011580A"/>
    <w:rsid w:val="001179FB"/>
    <w:rsid w:val="0015327D"/>
    <w:rsid w:val="001566F4"/>
    <w:rsid w:val="00167E0D"/>
    <w:rsid w:val="0019601C"/>
    <w:rsid w:val="001B38B8"/>
    <w:rsid w:val="001C2DCC"/>
    <w:rsid w:val="001C7AF5"/>
    <w:rsid w:val="001E4C5B"/>
    <w:rsid w:val="001F638A"/>
    <w:rsid w:val="00200F7D"/>
    <w:rsid w:val="00212D21"/>
    <w:rsid w:val="00290A78"/>
    <w:rsid w:val="002C7045"/>
    <w:rsid w:val="002D6F8F"/>
    <w:rsid w:val="002D7EC4"/>
    <w:rsid w:val="00310899"/>
    <w:rsid w:val="00332E76"/>
    <w:rsid w:val="00396D86"/>
    <w:rsid w:val="003E7CB1"/>
    <w:rsid w:val="00400900"/>
    <w:rsid w:val="00424863"/>
    <w:rsid w:val="00437B4B"/>
    <w:rsid w:val="00453DF6"/>
    <w:rsid w:val="00453E44"/>
    <w:rsid w:val="00465E5D"/>
    <w:rsid w:val="00494761"/>
    <w:rsid w:val="004B07B7"/>
    <w:rsid w:val="004E32F8"/>
    <w:rsid w:val="004F2959"/>
    <w:rsid w:val="00504D4B"/>
    <w:rsid w:val="0052703F"/>
    <w:rsid w:val="005457B8"/>
    <w:rsid w:val="00557D6C"/>
    <w:rsid w:val="0057456B"/>
    <w:rsid w:val="005A0925"/>
    <w:rsid w:val="005B49BB"/>
    <w:rsid w:val="006247E0"/>
    <w:rsid w:val="006325F2"/>
    <w:rsid w:val="00633CC2"/>
    <w:rsid w:val="00647804"/>
    <w:rsid w:val="00662490"/>
    <w:rsid w:val="00674CD5"/>
    <w:rsid w:val="006B39B2"/>
    <w:rsid w:val="006C7F8C"/>
    <w:rsid w:val="006D3707"/>
    <w:rsid w:val="006F16F5"/>
    <w:rsid w:val="006F272D"/>
    <w:rsid w:val="007012E0"/>
    <w:rsid w:val="00736620"/>
    <w:rsid w:val="00777FF5"/>
    <w:rsid w:val="007B36E5"/>
    <w:rsid w:val="007D5C03"/>
    <w:rsid w:val="007E7C09"/>
    <w:rsid w:val="007F17F5"/>
    <w:rsid w:val="00812642"/>
    <w:rsid w:val="00816826"/>
    <w:rsid w:val="008615E0"/>
    <w:rsid w:val="00884891"/>
    <w:rsid w:val="00885E44"/>
    <w:rsid w:val="008862B1"/>
    <w:rsid w:val="008A7781"/>
    <w:rsid w:val="008B6E76"/>
    <w:rsid w:val="008E6CDB"/>
    <w:rsid w:val="009406B7"/>
    <w:rsid w:val="0095288F"/>
    <w:rsid w:val="00984202"/>
    <w:rsid w:val="00997242"/>
    <w:rsid w:val="009A7CD5"/>
    <w:rsid w:val="009B5047"/>
    <w:rsid w:val="009B70EE"/>
    <w:rsid w:val="009D6D30"/>
    <w:rsid w:val="009F271F"/>
    <w:rsid w:val="00A17C7F"/>
    <w:rsid w:val="00A240DF"/>
    <w:rsid w:val="00A27300"/>
    <w:rsid w:val="00A45FB1"/>
    <w:rsid w:val="00A56536"/>
    <w:rsid w:val="00A82622"/>
    <w:rsid w:val="00A87FF2"/>
    <w:rsid w:val="00A92670"/>
    <w:rsid w:val="00AA42F8"/>
    <w:rsid w:val="00AD3BC0"/>
    <w:rsid w:val="00AD4A20"/>
    <w:rsid w:val="00AD509B"/>
    <w:rsid w:val="00AE37D8"/>
    <w:rsid w:val="00B01A1E"/>
    <w:rsid w:val="00B12282"/>
    <w:rsid w:val="00B36DBE"/>
    <w:rsid w:val="00BA5BBE"/>
    <w:rsid w:val="00BC065F"/>
    <w:rsid w:val="00BC5819"/>
    <w:rsid w:val="00C044D1"/>
    <w:rsid w:val="00C338A7"/>
    <w:rsid w:val="00C520AC"/>
    <w:rsid w:val="00C568E5"/>
    <w:rsid w:val="00D04690"/>
    <w:rsid w:val="00D460CD"/>
    <w:rsid w:val="00D5035C"/>
    <w:rsid w:val="00D620F6"/>
    <w:rsid w:val="00D7348D"/>
    <w:rsid w:val="00D76C32"/>
    <w:rsid w:val="00D8176A"/>
    <w:rsid w:val="00DB1A12"/>
    <w:rsid w:val="00DC1241"/>
    <w:rsid w:val="00E226F9"/>
    <w:rsid w:val="00E30C7E"/>
    <w:rsid w:val="00E33A0C"/>
    <w:rsid w:val="00E37140"/>
    <w:rsid w:val="00E40652"/>
    <w:rsid w:val="00E66B76"/>
    <w:rsid w:val="00ED30FE"/>
    <w:rsid w:val="00EF2A08"/>
    <w:rsid w:val="00EF334E"/>
    <w:rsid w:val="00F36D5D"/>
    <w:rsid w:val="00F600A8"/>
    <w:rsid w:val="00F80F99"/>
    <w:rsid w:val="00FA6742"/>
    <w:rsid w:val="00FC6B00"/>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44CF"/>
  <w15:chartTrackingRefBased/>
  <w15:docId w15:val="{77FD6316-EE04-4F71-A031-AAD82AB8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A08"/>
    <w:pPr>
      <w:spacing w:after="0" w:line="240" w:lineRule="auto"/>
    </w:pPr>
  </w:style>
  <w:style w:type="paragraph" w:styleId="Header">
    <w:name w:val="header"/>
    <w:basedOn w:val="Normal"/>
    <w:link w:val="HeaderChar"/>
    <w:uiPriority w:val="99"/>
    <w:unhideWhenUsed/>
    <w:rsid w:val="00EF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08"/>
  </w:style>
  <w:style w:type="paragraph" w:styleId="Footer">
    <w:name w:val="footer"/>
    <w:basedOn w:val="Normal"/>
    <w:link w:val="FooterChar"/>
    <w:uiPriority w:val="99"/>
    <w:unhideWhenUsed/>
    <w:rsid w:val="00EF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08"/>
  </w:style>
  <w:style w:type="paragraph" w:styleId="NormalWeb">
    <w:name w:val="Normal (Web)"/>
    <w:basedOn w:val="Normal"/>
    <w:uiPriority w:val="99"/>
    <w:semiHidden/>
    <w:unhideWhenUsed/>
    <w:rsid w:val="009A7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A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0573">
      <w:bodyDiv w:val="1"/>
      <w:marLeft w:val="0"/>
      <w:marRight w:val="0"/>
      <w:marTop w:val="0"/>
      <w:marBottom w:val="0"/>
      <w:divBdr>
        <w:top w:val="none" w:sz="0" w:space="0" w:color="auto"/>
        <w:left w:val="none" w:sz="0" w:space="0" w:color="auto"/>
        <w:bottom w:val="none" w:sz="0" w:space="0" w:color="auto"/>
        <w:right w:val="none" w:sz="0" w:space="0" w:color="auto"/>
      </w:divBdr>
      <w:divsChild>
        <w:div w:id="490098505">
          <w:marLeft w:val="0"/>
          <w:marRight w:val="0"/>
          <w:marTop w:val="0"/>
          <w:marBottom w:val="0"/>
          <w:divBdr>
            <w:top w:val="none" w:sz="0" w:space="0" w:color="auto"/>
            <w:left w:val="none" w:sz="0" w:space="0" w:color="auto"/>
            <w:bottom w:val="none" w:sz="0" w:space="0" w:color="auto"/>
            <w:right w:val="none" w:sz="0" w:space="0" w:color="auto"/>
          </w:divBdr>
        </w:div>
        <w:div w:id="949434294">
          <w:marLeft w:val="0"/>
          <w:marRight w:val="0"/>
          <w:marTop w:val="0"/>
          <w:marBottom w:val="0"/>
          <w:divBdr>
            <w:top w:val="none" w:sz="0" w:space="0" w:color="auto"/>
            <w:left w:val="none" w:sz="0" w:space="0" w:color="auto"/>
            <w:bottom w:val="none" w:sz="0" w:space="0" w:color="auto"/>
            <w:right w:val="none" w:sz="0" w:space="0" w:color="auto"/>
          </w:divBdr>
        </w:div>
        <w:div w:id="1627202849">
          <w:marLeft w:val="0"/>
          <w:marRight w:val="0"/>
          <w:marTop w:val="0"/>
          <w:marBottom w:val="0"/>
          <w:divBdr>
            <w:top w:val="none" w:sz="0" w:space="0" w:color="auto"/>
            <w:left w:val="none" w:sz="0" w:space="0" w:color="auto"/>
            <w:bottom w:val="none" w:sz="0" w:space="0" w:color="auto"/>
            <w:right w:val="none" w:sz="0" w:space="0" w:color="auto"/>
          </w:divBdr>
        </w:div>
        <w:div w:id="110368165">
          <w:marLeft w:val="0"/>
          <w:marRight w:val="0"/>
          <w:marTop w:val="0"/>
          <w:marBottom w:val="0"/>
          <w:divBdr>
            <w:top w:val="none" w:sz="0" w:space="0" w:color="auto"/>
            <w:left w:val="none" w:sz="0" w:space="0" w:color="auto"/>
            <w:bottom w:val="none" w:sz="0" w:space="0" w:color="auto"/>
            <w:right w:val="none" w:sz="0" w:space="0" w:color="auto"/>
          </w:divBdr>
        </w:div>
        <w:div w:id="1545217276">
          <w:marLeft w:val="0"/>
          <w:marRight w:val="0"/>
          <w:marTop w:val="0"/>
          <w:marBottom w:val="0"/>
          <w:divBdr>
            <w:top w:val="none" w:sz="0" w:space="0" w:color="auto"/>
            <w:left w:val="none" w:sz="0" w:space="0" w:color="auto"/>
            <w:bottom w:val="none" w:sz="0" w:space="0" w:color="auto"/>
            <w:right w:val="none" w:sz="0" w:space="0" w:color="auto"/>
          </w:divBdr>
        </w:div>
        <w:div w:id="1821770258">
          <w:marLeft w:val="0"/>
          <w:marRight w:val="0"/>
          <w:marTop w:val="0"/>
          <w:marBottom w:val="0"/>
          <w:divBdr>
            <w:top w:val="none" w:sz="0" w:space="0" w:color="auto"/>
            <w:left w:val="none" w:sz="0" w:space="0" w:color="auto"/>
            <w:bottom w:val="none" w:sz="0" w:space="0" w:color="auto"/>
            <w:right w:val="none" w:sz="0" w:space="0" w:color="auto"/>
          </w:divBdr>
        </w:div>
        <w:div w:id="1863784215">
          <w:marLeft w:val="0"/>
          <w:marRight w:val="0"/>
          <w:marTop w:val="0"/>
          <w:marBottom w:val="0"/>
          <w:divBdr>
            <w:top w:val="none" w:sz="0" w:space="0" w:color="auto"/>
            <w:left w:val="none" w:sz="0" w:space="0" w:color="auto"/>
            <w:bottom w:val="none" w:sz="0" w:space="0" w:color="auto"/>
            <w:right w:val="none" w:sz="0" w:space="0" w:color="auto"/>
          </w:divBdr>
        </w:div>
        <w:div w:id="1651984657">
          <w:marLeft w:val="0"/>
          <w:marRight w:val="0"/>
          <w:marTop w:val="0"/>
          <w:marBottom w:val="0"/>
          <w:divBdr>
            <w:top w:val="none" w:sz="0" w:space="0" w:color="auto"/>
            <w:left w:val="none" w:sz="0" w:space="0" w:color="auto"/>
            <w:bottom w:val="none" w:sz="0" w:space="0" w:color="auto"/>
            <w:right w:val="none" w:sz="0" w:space="0" w:color="auto"/>
          </w:divBdr>
        </w:div>
        <w:div w:id="1081099900">
          <w:marLeft w:val="0"/>
          <w:marRight w:val="0"/>
          <w:marTop w:val="0"/>
          <w:marBottom w:val="0"/>
          <w:divBdr>
            <w:top w:val="none" w:sz="0" w:space="0" w:color="auto"/>
            <w:left w:val="none" w:sz="0" w:space="0" w:color="auto"/>
            <w:bottom w:val="none" w:sz="0" w:space="0" w:color="auto"/>
            <w:right w:val="none" w:sz="0" w:space="0" w:color="auto"/>
          </w:divBdr>
        </w:div>
        <w:div w:id="504828046">
          <w:marLeft w:val="0"/>
          <w:marRight w:val="0"/>
          <w:marTop w:val="0"/>
          <w:marBottom w:val="0"/>
          <w:divBdr>
            <w:top w:val="none" w:sz="0" w:space="0" w:color="auto"/>
            <w:left w:val="none" w:sz="0" w:space="0" w:color="auto"/>
            <w:bottom w:val="none" w:sz="0" w:space="0" w:color="auto"/>
            <w:right w:val="none" w:sz="0" w:space="0" w:color="auto"/>
          </w:divBdr>
        </w:div>
        <w:div w:id="690843582">
          <w:marLeft w:val="0"/>
          <w:marRight w:val="0"/>
          <w:marTop w:val="0"/>
          <w:marBottom w:val="0"/>
          <w:divBdr>
            <w:top w:val="none" w:sz="0" w:space="0" w:color="auto"/>
            <w:left w:val="none" w:sz="0" w:space="0" w:color="auto"/>
            <w:bottom w:val="none" w:sz="0" w:space="0" w:color="auto"/>
            <w:right w:val="none" w:sz="0" w:space="0" w:color="auto"/>
          </w:divBdr>
        </w:div>
        <w:div w:id="2053263435">
          <w:marLeft w:val="0"/>
          <w:marRight w:val="0"/>
          <w:marTop w:val="0"/>
          <w:marBottom w:val="0"/>
          <w:divBdr>
            <w:top w:val="none" w:sz="0" w:space="0" w:color="auto"/>
            <w:left w:val="none" w:sz="0" w:space="0" w:color="auto"/>
            <w:bottom w:val="none" w:sz="0" w:space="0" w:color="auto"/>
            <w:right w:val="none" w:sz="0" w:space="0" w:color="auto"/>
          </w:divBdr>
        </w:div>
        <w:div w:id="1875194295">
          <w:marLeft w:val="0"/>
          <w:marRight w:val="0"/>
          <w:marTop w:val="0"/>
          <w:marBottom w:val="0"/>
          <w:divBdr>
            <w:top w:val="none" w:sz="0" w:space="0" w:color="auto"/>
            <w:left w:val="none" w:sz="0" w:space="0" w:color="auto"/>
            <w:bottom w:val="none" w:sz="0" w:space="0" w:color="auto"/>
            <w:right w:val="none" w:sz="0" w:space="0" w:color="auto"/>
          </w:divBdr>
        </w:div>
        <w:div w:id="1089935159">
          <w:marLeft w:val="0"/>
          <w:marRight w:val="0"/>
          <w:marTop w:val="0"/>
          <w:marBottom w:val="0"/>
          <w:divBdr>
            <w:top w:val="none" w:sz="0" w:space="0" w:color="auto"/>
            <w:left w:val="none" w:sz="0" w:space="0" w:color="auto"/>
            <w:bottom w:val="none" w:sz="0" w:space="0" w:color="auto"/>
            <w:right w:val="none" w:sz="0" w:space="0" w:color="auto"/>
          </w:divBdr>
        </w:div>
      </w:divsChild>
    </w:div>
    <w:div w:id="904683369">
      <w:bodyDiv w:val="1"/>
      <w:marLeft w:val="0"/>
      <w:marRight w:val="0"/>
      <w:marTop w:val="0"/>
      <w:marBottom w:val="0"/>
      <w:divBdr>
        <w:top w:val="none" w:sz="0" w:space="0" w:color="auto"/>
        <w:left w:val="none" w:sz="0" w:space="0" w:color="auto"/>
        <w:bottom w:val="none" w:sz="0" w:space="0" w:color="auto"/>
        <w:right w:val="none" w:sz="0" w:space="0" w:color="auto"/>
      </w:divBdr>
    </w:div>
    <w:div w:id="13710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Westphalia Township</dc:creator>
  <cp:keywords/>
  <dc:description/>
  <cp:lastModifiedBy>Westphalia Township</cp:lastModifiedBy>
  <cp:revision>2</cp:revision>
  <cp:lastPrinted>2025-12-01T22:27:00Z</cp:lastPrinted>
  <dcterms:created xsi:type="dcterms:W3CDTF">2025-12-02T00:35:00Z</dcterms:created>
  <dcterms:modified xsi:type="dcterms:W3CDTF">2025-12-02T00:35:00Z</dcterms:modified>
</cp:coreProperties>
</file>